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B11" w:rsidRPr="00991B29" w:rsidRDefault="00341B11" w:rsidP="00341B11">
      <w:pPr>
        <w:spacing w:line="360" w:lineRule="auto"/>
        <w:jc w:val="center"/>
        <w:rPr>
          <w:color w:val="000000"/>
        </w:rPr>
      </w:pPr>
      <w:proofErr w:type="gramStart"/>
      <w:r w:rsidRPr="00991B29">
        <w:rPr>
          <w:b/>
          <w:bCs/>
          <w:color w:val="000000"/>
          <w:lang w:val="en-US"/>
        </w:rPr>
        <w:t>I</w:t>
      </w:r>
      <w:r w:rsidRPr="00991B29">
        <w:rPr>
          <w:b/>
          <w:bCs/>
          <w:color w:val="000000"/>
        </w:rPr>
        <w:t xml:space="preserve">. </w:t>
      </w:r>
      <w:proofErr w:type="spellStart"/>
      <w:r w:rsidRPr="00991B29">
        <w:rPr>
          <w:b/>
          <w:bCs/>
          <w:color w:val="000000"/>
        </w:rPr>
        <w:t>План-схемы</w:t>
      </w:r>
      <w:proofErr w:type="spellEnd"/>
      <w:r w:rsidRPr="00991B29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Д</w:t>
      </w:r>
      <w:r w:rsidRPr="00991B29">
        <w:rPr>
          <w:b/>
          <w:bCs/>
          <w:color w:val="000000"/>
        </w:rPr>
        <w:t>ОУ.</w:t>
      </w:r>
      <w:proofErr w:type="gramEnd"/>
    </w:p>
    <w:p w:rsidR="00341B11" w:rsidRPr="00991B29" w:rsidRDefault="00341B11" w:rsidP="00341B11">
      <w:pPr>
        <w:spacing w:line="360" w:lineRule="auto"/>
        <w:jc w:val="center"/>
        <w:rPr>
          <w:color w:val="000000"/>
        </w:rPr>
      </w:pPr>
      <w:r w:rsidRPr="00991B29">
        <w:rPr>
          <w:b/>
          <w:bCs/>
          <w:color w:val="000000"/>
        </w:rPr>
        <w:t xml:space="preserve">План-схема района расположения </w:t>
      </w:r>
      <w:r>
        <w:rPr>
          <w:b/>
          <w:bCs/>
          <w:color w:val="000000"/>
        </w:rPr>
        <w:t>Д</w:t>
      </w:r>
      <w:r w:rsidRPr="00991B29">
        <w:rPr>
          <w:b/>
          <w:bCs/>
          <w:color w:val="000000"/>
        </w:rPr>
        <w:t>ОУ, пути движения транспо</w:t>
      </w:r>
      <w:r>
        <w:rPr>
          <w:b/>
          <w:bCs/>
          <w:color w:val="000000"/>
        </w:rPr>
        <w:t>ртных средств и детей.</w:t>
      </w:r>
    </w:p>
    <w:p w:rsidR="00C40498" w:rsidRDefault="00341B11">
      <w:r>
        <w:rPr>
          <w:noProof/>
          <w:color w:val="000000"/>
        </w:rPr>
        <w:drawing>
          <wp:inline distT="0" distB="0" distL="0" distR="0">
            <wp:extent cx="5935980" cy="4930140"/>
            <wp:effectExtent l="19050" t="0" r="7620" b="0"/>
            <wp:docPr id="1" name="Рисунок 1" descr="Копия схе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схема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0598" t="25516" r="23618" b="27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93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498" w:rsidSect="00C4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characterSpacingControl w:val="doNotCompress"/>
  <w:savePreviewPicture/>
  <w:compat/>
  <w:rsids>
    <w:rsidRoot w:val="00341B11"/>
    <w:rsid w:val="00341B11"/>
    <w:rsid w:val="00C40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1B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1B1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1</cp:revision>
  <dcterms:created xsi:type="dcterms:W3CDTF">2019-04-01T07:44:00Z</dcterms:created>
  <dcterms:modified xsi:type="dcterms:W3CDTF">2019-04-01T07:46:00Z</dcterms:modified>
</cp:coreProperties>
</file>